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8"/>
        <w:gridCol w:w="1784"/>
        <w:gridCol w:w="1528"/>
        <w:gridCol w:w="3585"/>
      </w:tblGrid>
      <w:tr w:rsidR="00EA3328" w:rsidRPr="006012BC" w14:paraId="020B74DB" w14:textId="77777777" w:rsidTr="00573EE6">
        <w:trPr>
          <w:trHeight w:val="229"/>
          <w:jc w:val="center"/>
        </w:trPr>
        <w:tc>
          <w:tcPr>
            <w:tcW w:w="4348" w:type="dxa"/>
          </w:tcPr>
          <w:p w14:paraId="532C6F19" w14:textId="77777777" w:rsidR="00EA3328" w:rsidRPr="006012BC" w:rsidRDefault="00EA3328" w:rsidP="00252687">
            <w:pPr>
              <w:jc w:val="center"/>
              <w:rPr>
                <w:b/>
                <w:bCs/>
                <w:sz w:val="22"/>
                <w:szCs w:val="22"/>
              </w:rPr>
            </w:pPr>
            <w:r w:rsidRPr="006012BC">
              <w:rPr>
                <w:b/>
                <w:bCs/>
                <w:sz w:val="22"/>
                <w:szCs w:val="22"/>
              </w:rPr>
              <w:t>Topic</w:t>
            </w:r>
          </w:p>
        </w:tc>
        <w:tc>
          <w:tcPr>
            <w:tcW w:w="1784" w:type="dxa"/>
          </w:tcPr>
          <w:p w14:paraId="6AAF02B2" w14:textId="77777777" w:rsidR="00EA3328" w:rsidRPr="006012BC" w:rsidRDefault="00EA3328" w:rsidP="00252687">
            <w:pPr>
              <w:jc w:val="center"/>
              <w:rPr>
                <w:b/>
                <w:bCs/>
                <w:sz w:val="22"/>
                <w:szCs w:val="22"/>
              </w:rPr>
            </w:pPr>
            <w:r w:rsidRPr="006012BC">
              <w:rPr>
                <w:b/>
                <w:bCs/>
                <w:sz w:val="22"/>
                <w:szCs w:val="22"/>
              </w:rPr>
              <w:t>Points Possible</w:t>
            </w:r>
          </w:p>
        </w:tc>
        <w:tc>
          <w:tcPr>
            <w:tcW w:w="1528" w:type="dxa"/>
          </w:tcPr>
          <w:p w14:paraId="57076717" w14:textId="77777777" w:rsidR="00EA3328" w:rsidRPr="006012BC" w:rsidRDefault="00EA3328" w:rsidP="00252687">
            <w:pPr>
              <w:jc w:val="center"/>
              <w:rPr>
                <w:b/>
                <w:bCs/>
                <w:sz w:val="22"/>
                <w:szCs w:val="22"/>
              </w:rPr>
            </w:pPr>
            <w:r w:rsidRPr="006012BC">
              <w:rPr>
                <w:b/>
                <w:bCs/>
                <w:sz w:val="22"/>
                <w:szCs w:val="22"/>
              </w:rPr>
              <w:t>Points Received</w:t>
            </w:r>
          </w:p>
        </w:tc>
        <w:tc>
          <w:tcPr>
            <w:tcW w:w="3585" w:type="dxa"/>
          </w:tcPr>
          <w:p w14:paraId="520AC3EE" w14:textId="77777777" w:rsidR="00EA3328" w:rsidRPr="006012BC" w:rsidRDefault="00EA3328" w:rsidP="00252687">
            <w:pPr>
              <w:jc w:val="center"/>
              <w:rPr>
                <w:b/>
                <w:bCs/>
                <w:sz w:val="22"/>
                <w:szCs w:val="22"/>
              </w:rPr>
            </w:pPr>
            <w:r w:rsidRPr="006012BC">
              <w:rPr>
                <w:b/>
                <w:bCs/>
                <w:sz w:val="22"/>
                <w:szCs w:val="22"/>
              </w:rPr>
              <w:t>Comments</w:t>
            </w:r>
          </w:p>
        </w:tc>
      </w:tr>
      <w:tr w:rsidR="00EA3328" w:rsidRPr="006012BC" w14:paraId="1FF8FDDF" w14:textId="77777777" w:rsidTr="00573EE6">
        <w:trPr>
          <w:trHeight w:val="458"/>
          <w:jc w:val="center"/>
        </w:trPr>
        <w:tc>
          <w:tcPr>
            <w:tcW w:w="4348" w:type="dxa"/>
          </w:tcPr>
          <w:p w14:paraId="6439FF61" w14:textId="77777777" w:rsidR="00EA3328" w:rsidRPr="006012BC" w:rsidRDefault="00EA3328" w:rsidP="00252687">
            <w:pPr>
              <w:rPr>
                <w:sz w:val="22"/>
                <w:szCs w:val="22"/>
              </w:rPr>
            </w:pPr>
            <w:r w:rsidRPr="006012BC">
              <w:rPr>
                <w:sz w:val="22"/>
                <w:szCs w:val="22"/>
              </w:rPr>
              <w:t xml:space="preserve">Student has followed duties according to job description based on highlighted areas and written description by AD. </w:t>
            </w:r>
            <w:r w:rsidR="00A23449" w:rsidRPr="006012BC">
              <w:rPr>
                <w:sz w:val="22"/>
                <w:szCs w:val="22"/>
              </w:rPr>
              <w:t>Student has meet deadlines as prescribed</w:t>
            </w:r>
            <w:r w:rsidR="004A08C9" w:rsidRPr="006012BC">
              <w:rPr>
                <w:sz w:val="22"/>
                <w:szCs w:val="22"/>
              </w:rPr>
              <w:t xml:space="preserve"> by the Activities Director showcasing dependability. </w:t>
            </w:r>
          </w:p>
          <w:p w14:paraId="0C8E9E8C" w14:textId="3A8D9280" w:rsidR="006012BC" w:rsidRPr="006012BC" w:rsidRDefault="006012BC" w:rsidP="00252687">
            <w:pPr>
              <w:rPr>
                <w:sz w:val="22"/>
                <w:szCs w:val="22"/>
              </w:rPr>
            </w:pPr>
          </w:p>
        </w:tc>
        <w:tc>
          <w:tcPr>
            <w:tcW w:w="1784" w:type="dxa"/>
          </w:tcPr>
          <w:p w14:paraId="5665220C" w14:textId="77777777" w:rsidR="00EA3328" w:rsidRPr="006012BC" w:rsidRDefault="00EA3328" w:rsidP="00252687">
            <w:pPr>
              <w:jc w:val="center"/>
              <w:rPr>
                <w:sz w:val="22"/>
                <w:szCs w:val="22"/>
              </w:rPr>
            </w:pPr>
          </w:p>
          <w:p w14:paraId="00D8183F" w14:textId="36E8BAF7" w:rsidR="00EA3328" w:rsidRPr="006012BC" w:rsidRDefault="006012BC" w:rsidP="00252687">
            <w:pPr>
              <w:jc w:val="center"/>
              <w:rPr>
                <w:sz w:val="22"/>
                <w:szCs w:val="22"/>
              </w:rPr>
            </w:pPr>
            <w:r w:rsidRPr="006012BC">
              <w:rPr>
                <w:sz w:val="22"/>
                <w:szCs w:val="22"/>
              </w:rPr>
              <w:t>1</w:t>
            </w:r>
            <w:r w:rsidR="004C1B41" w:rsidRPr="006012BC">
              <w:rPr>
                <w:sz w:val="22"/>
                <w:szCs w:val="22"/>
              </w:rPr>
              <w:t>0</w:t>
            </w:r>
            <w:r w:rsidR="00EA3328" w:rsidRPr="006012BC">
              <w:rPr>
                <w:sz w:val="22"/>
                <w:szCs w:val="22"/>
              </w:rPr>
              <w:t xml:space="preserve"> total points</w:t>
            </w:r>
          </w:p>
        </w:tc>
        <w:tc>
          <w:tcPr>
            <w:tcW w:w="1528" w:type="dxa"/>
          </w:tcPr>
          <w:p w14:paraId="7D26D0AC" w14:textId="77777777" w:rsidR="00EA3328" w:rsidRPr="006012BC" w:rsidRDefault="00EA3328" w:rsidP="00252687">
            <w:pPr>
              <w:jc w:val="center"/>
              <w:rPr>
                <w:sz w:val="22"/>
                <w:szCs w:val="22"/>
              </w:rPr>
            </w:pPr>
          </w:p>
          <w:p w14:paraId="552041A2" w14:textId="4921079E" w:rsidR="00EA3328" w:rsidRPr="006012BC" w:rsidRDefault="004C1B41" w:rsidP="004C1B41">
            <w:pPr>
              <w:jc w:val="center"/>
              <w:rPr>
                <w:sz w:val="22"/>
                <w:szCs w:val="22"/>
              </w:rPr>
            </w:pPr>
            <w:r w:rsidRPr="006012BC">
              <w:rPr>
                <w:sz w:val="22"/>
                <w:szCs w:val="22"/>
              </w:rPr>
              <w:t>/</w:t>
            </w:r>
            <w:r w:rsidR="006012BC" w:rsidRPr="006012BC">
              <w:rPr>
                <w:sz w:val="22"/>
                <w:szCs w:val="22"/>
              </w:rPr>
              <w:t>10</w:t>
            </w:r>
          </w:p>
        </w:tc>
        <w:tc>
          <w:tcPr>
            <w:tcW w:w="3585" w:type="dxa"/>
          </w:tcPr>
          <w:p w14:paraId="5182BF7D" w14:textId="0CBA4BDB" w:rsidR="00EA3328" w:rsidRPr="006012BC" w:rsidRDefault="006012BC" w:rsidP="00252687">
            <w:pPr>
              <w:jc w:val="center"/>
              <w:rPr>
                <w:sz w:val="22"/>
                <w:szCs w:val="22"/>
              </w:rPr>
            </w:pPr>
            <w:r w:rsidRPr="006012BC">
              <w:rPr>
                <w:sz w:val="22"/>
                <w:szCs w:val="22"/>
              </w:rPr>
              <w:t xml:space="preserve">**Job description/deadlines will be adapted during covid to be appropriate for grading. </w:t>
            </w:r>
          </w:p>
        </w:tc>
      </w:tr>
      <w:tr w:rsidR="00EA3328" w:rsidRPr="006012BC" w14:paraId="2B92D3D6" w14:textId="77777777" w:rsidTr="00573EE6">
        <w:trPr>
          <w:trHeight w:val="458"/>
          <w:jc w:val="center"/>
        </w:trPr>
        <w:tc>
          <w:tcPr>
            <w:tcW w:w="4348" w:type="dxa"/>
          </w:tcPr>
          <w:p w14:paraId="4D4987D8" w14:textId="76F672C6" w:rsidR="00EA3328" w:rsidRPr="006012BC" w:rsidRDefault="00EA3328" w:rsidP="00252687">
            <w:pPr>
              <w:rPr>
                <w:i/>
                <w:sz w:val="22"/>
                <w:szCs w:val="22"/>
              </w:rPr>
            </w:pPr>
            <w:r w:rsidRPr="006012BC">
              <w:rPr>
                <w:i/>
                <w:sz w:val="22"/>
                <w:szCs w:val="22"/>
              </w:rPr>
              <w:t>Student has show</w:t>
            </w:r>
            <w:r w:rsidR="00000863">
              <w:rPr>
                <w:i/>
                <w:sz w:val="22"/>
                <w:szCs w:val="22"/>
              </w:rPr>
              <w:t>n</w:t>
            </w:r>
            <w:r w:rsidRPr="006012BC">
              <w:rPr>
                <w:i/>
                <w:sz w:val="22"/>
                <w:szCs w:val="22"/>
              </w:rPr>
              <w:t xml:space="preserve"> positive leadership qualities. Student maintains a positive attitude in behavior and comments shared in class and with instructor</w:t>
            </w:r>
            <w:r w:rsidR="004A08C9" w:rsidRPr="006012BC">
              <w:rPr>
                <w:i/>
                <w:sz w:val="22"/>
                <w:szCs w:val="22"/>
              </w:rPr>
              <w:t>, and peers,</w:t>
            </w:r>
            <w:r w:rsidRPr="006012BC">
              <w:rPr>
                <w:i/>
                <w:sz w:val="22"/>
                <w:szCs w:val="22"/>
              </w:rPr>
              <w:t xml:space="preserve"> regarding events, activities and work within the class assigned. </w:t>
            </w:r>
          </w:p>
          <w:p w14:paraId="2E301739" w14:textId="20072600" w:rsidR="006012BC" w:rsidRPr="006012BC" w:rsidRDefault="006012BC" w:rsidP="00252687">
            <w:pPr>
              <w:rPr>
                <w:i/>
                <w:sz w:val="22"/>
                <w:szCs w:val="22"/>
              </w:rPr>
            </w:pPr>
          </w:p>
        </w:tc>
        <w:tc>
          <w:tcPr>
            <w:tcW w:w="1784" w:type="dxa"/>
          </w:tcPr>
          <w:p w14:paraId="05F7BCED" w14:textId="77777777" w:rsidR="00EA3328" w:rsidRPr="006012BC" w:rsidRDefault="00EA3328" w:rsidP="00252687">
            <w:pPr>
              <w:jc w:val="center"/>
              <w:rPr>
                <w:sz w:val="22"/>
                <w:szCs w:val="22"/>
              </w:rPr>
            </w:pPr>
          </w:p>
          <w:p w14:paraId="0C179410" w14:textId="77777777" w:rsidR="00EA3328" w:rsidRPr="006012BC" w:rsidRDefault="004C1B41" w:rsidP="00252687">
            <w:pPr>
              <w:jc w:val="center"/>
              <w:rPr>
                <w:sz w:val="22"/>
                <w:szCs w:val="22"/>
              </w:rPr>
            </w:pPr>
            <w:r w:rsidRPr="006012BC">
              <w:rPr>
                <w:sz w:val="22"/>
                <w:szCs w:val="22"/>
              </w:rPr>
              <w:t>1</w:t>
            </w:r>
            <w:r w:rsidR="00EA3328" w:rsidRPr="006012BC">
              <w:rPr>
                <w:sz w:val="22"/>
                <w:szCs w:val="22"/>
              </w:rPr>
              <w:t>0 total points</w:t>
            </w:r>
          </w:p>
        </w:tc>
        <w:tc>
          <w:tcPr>
            <w:tcW w:w="1528" w:type="dxa"/>
          </w:tcPr>
          <w:p w14:paraId="7F97D39E" w14:textId="77777777" w:rsidR="00EA3328" w:rsidRPr="006012BC" w:rsidRDefault="00EA3328" w:rsidP="00252687">
            <w:pPr>
              <w:jc w:val="center"/>
              <w:rPr>
                <w:sz w:val="22"/>
                <w:szCs w:val="22"/>
              </w:rPr>
            </w:pPr>
          </w:p>
          <w:p w14:paraId="7E9E623C" w14:textId="77777777" w:rsidR="00EA3328" w:rsidRPr="006012BC" w:rsidRDefault="004C1B41" w:rsidP="00252687">
            <w:pPr>
              <w:jc w:val="center"/>
              <w:rPr>
                <w:sz w:val="22"/>
                <w:szCs w:val="22"/>
              </w:rPr>
            </w:pPr>
            <w:r w:rsidRPr="006012BC">
              <w:rPr>
                <w:sz w:val="22"/>
                <w:szCs w:val="22"/>
              </w:rPr>
              <w:t>/1</w:t>
            </w:r>
            <w:r w:rsidR="00EA3328" w:rsidRPr="006012BC">
              <w:rPr>
                <w:sz w:val="22"/>
                <w:szCs w:val="22"/>
              </w:rPr>
              <w:t>0</w:t>
            </w:r>
          </w:p>
        </w:tc>
        <w:tc>
          <w:tcPr>
            <w:tcW w:w="3585" w:type="dxa"/>
          </w:tcPr>
          <w:p w14:paraId="1D2B9228" w14:textId="727D3B46" w:rsidR="00EA3328" w:rsidRPr="006012BC" w:rsidRDefault="006012BC" w:rsidP="00252687">
            <w:pPr>
              <w:jc w:val="center"/>
              <w:rPr>
                <w:sz w:val="22"/>
                <w:szCs w:val="22"/>
              </w:rPr>
            </w:pPr>
            <w:r w:rsidRPr="006012BC">
              <w:rPr>
                <w:sz w:val="22"/>
                <w:szCs w:val="22"/>
              </w:rPr>
              <w:t xml:space="preserve">**This is applicable to zoom calls and facetime calls. </w:t>
            </w:r>
          </w:p>
        </w:tc>
      </w:tr>
      <w:tr w:rsidR="004C1B41" w:rsidRPr="006012BC" w14:paraId="691CF4A9" w14:textId="77777777" w:rsidTr="00573EE6">
        <w:trPr>
          <w:trHeight w:val="620"/>
          <w:jc w:val="center"/>
        </w:trPr>
        <w:tc>
          <w:tcPr>
            <w:tcW w:w="4348" w:type="dxa"/>
          </w:tcPr>
          <w:p w14:paraId="6289705E" w14:textId="77777777" w:rsidR="004C1B41" w:rsidRPr="006012BC" w:rsidRDefault="004C1B41" w:rsidP="004C1B41">
            <w:pPr>
              <w:rPr>
                <w:sz w:val="22"/>
                <w:szCs w:val="22"/>
              </w:rPr>
            </w:pPr>
            <w:r w:rsidRPr="006012BC">
              <w:rPr>
                <w:sz w:val="22"/>
                <w:szCs w:val="22"/>
              </w:rPr>
              <w:t xml:space="preserve">Student is exhibiting excellent work ethic and working to their fullest potential. </w:t>
            </w:r>
            <w:r w:rsidR="006012BC" w:rsidRPr="006012BC">
              <w:rPr>
                <w:sz w:val="22"/>
                <w:szCs w:val="22"/>
              </w:rPr>
              <w:t xml:space="preserve">Student meets all deadlines per the directive of the Activities Director. </w:t>
            </w:r>
          </w:p>
          <w:p w14:paraId="0EF71861" w14:textId="18ED4C01" w:rsidR="006012BC" w:rsidRPr="006012BC" w:rsidRDefault="006012BC" w:rsidP="004C1B41">
            <w:pPr>
              <w:rPr>
                <w:sz w:val="22"/>
                <w:szCs w:val="22"/>
              </w:rPr>
            </w:pPr>
          </w:p>
        </w:tc>
        <w:tc>
          <w:tcPr>
            <w:tcW w:w="1784" w:type="dxa"/>
          </w:tcPr>
          <w:p w14:paraId="386EFD55" w14:textId="77777777" w:rsidR="004C1B41" w:rsidRPr="006012BC" w:rsidRDefault="004C1B41" w:rsidP="004C1B41">
            <w:pPr>
              <w:jc w:val="center"/>
              <w:rPr>
                <w:sz w:val="22"/>
                <w:szCs w:val="22"/>
              </w:rPr>
            </w:pPr>
          </w:p>
          <w:p w14:paraId="14F97348" w14:textId="12F27591" w:rsidR="004C1B41" w:rsidRPr="006012BC" w:rsidRDefault="006012BC" w:rsidP="004C1B41">
            <w:pPr>
              <w:jc w:val="center"/>
              <w:rPr>
                <w:sz w:val="22"/>
                <w:szCs w:val="22"/>
              </w:rPr>
            </w:pPr>
            <w:r w:rsidRPr="006012BC">
              <w:rPr>
                <w:sz w:val="22"/>
                <w:szCs w:val="22"/>
              </w:rPr>
              <w:t>2</w:t>
            </w:r>
            <w:r w:rsidR="004C1B41" w:rsidRPr="006012BC">
              <w:rPr>
                <w:sz w:val="22"/>
                <w:szCs w:val="22"/>
              </w:rPr>
              <w:t>0 total points</w:t>
            </w:r>
          </w:p>
        </w:tc>
        <w:tc>
          <w:tcPr>
            <w:tcW w:w="1528" w:type="dxa"/>
          </w:tcPr>
          <w:p w14:paraId="40C85CFC" w14:textId="77777777" w:rsidR="004C1B41" w:rsidRPr="006012BC" w:rsidRDefault="004C1B41" w:rsidP="004C1B41">
            <w:pPr>
              <w:jc w:val="center"/>
              <w:rPr>
                <w:sz w:val="22"/>
                <w:szCs w:val="22"/>
              </w:rPr>
            </w:pPr>
          </w:p>
          <w:p w14:paraId="61A4027E" w14:textId="10C12E93" w:rsidR="004C1B41" w:rsidRPr="006012BC" w:rsidRDefault="004C1B41" w:rsidP="004C1B41">
            <w:pPr>
              <w:jc w:val="center"/>
              <w:rPr>
                <w:sz w:val="22"/>
                <w:szCs w:val="22"/>
              </w:rPr>
            </w:pPr>
            <w:r w:rsidRPr="006012BC">
              <w:rPr>
                <w:sz w:val="22"/>
                <w:szCs w:val="22"/>
              </w:rPr>
              <w:t>/</w:t>
            </w:r>
            <w:r w:rsidR="006012BC" w:rsidRPr="006012BC">
              <w:rPr>
                <w:sz w:val="22"/>
                <w:szCs w:val="22"/>
              </w:rPr>
              <w:t>20</w:t>
            </w:r>
          </w:p>
        </w:tc>
        <w:tc>
          <w:tcPr>
            <w:tcW w:w="3585" w:type="dxa"/>
          </w:tcPr>
          <w:p w14:paraId="6C007888" w14:textId="77777777" w:rsidR="004C1B41" w:rsidRPr="006012BC" w:rsidRDefault="004C1B41" w:rsidP="004C1B41">
            <w:pPr>
              <w:jc w:val="center"/>
              <w:rPr>
                <w:sz w:val="22"/>
                <w:szCs w:val="22"/>
              </w:rPr>
            </w:pPr>
          </w:p>
        </w:tc>
      </w:tr>
      <w:tr w:rsidR="004C1B41" w:rsidRPr="006012BC" w14:paraId="6143F821" w14:textId="77777777" w:rsidTr="00573EE6">
        <w:trPr>
          <w:trHeight w:val="702"/>
          <w:jc w:val="center"/>
        </w:trPr>
        <w:tc>
          <w:tcPr>
            <w:tcW w:w="4348" w:type="dxa"/>
          </w:tcPr>
          <w:p w14:paraId="39AE76CB" w14:textId="77777777" w:rsidR="004C1B41" w:rsidRPr="006012BC" w:rsidRDefault="004C1B41" w:rsidP="004C1B41">
            <w:pPr>
              <w:rPr>
                <w:i/>
                <w:sz w:val="22"/>
                <w:szCs w:val="22"/>
              </w:rPr>
            </w:pPr>
            <w:r w:rsidRPr="006012BC">
              <w:rPr>
                <w:i/>
                <w:sz w:val="22"/>
                <w:szCs w:val="22"/>
              </w:rPr>
              <w:t>Student has followed the core principles outlined by the class at the beginning of the school year. Student is leaving a legacy.</w:t>
            </w:r>
          </w:p>
          <w:p w14:paraId="32826292" w14:textId="77777777" w:rsidR="006012BC" w:rsidRPr="006012BC" w:rsidRDefault="006012BC" w:rsidP="006012BC">
            <w:pPr>
              <w:pStyle w:val="ListParagraph"/>
              <w:numPr>
                <w:ilvl w:val="0"/>
                <w:numId w:val="1"/>
              </w:numPr>
              <w:rPr>
                <w:i/>
                <w:sz w:val="22"/>
                <w:szCs w:val="22"/>
              </w:rPr>
            </w:pPr>
            <w:r w:rsidRPr="006012BC">
              <w:rPr>
                <w:i/>
                <w:sz w:val="22"/>
                <w:szCs w:val="22"/>
              </w:rPr>
              <w:t>Connection is key</w:t>
            </w:r>
          </w:p>
          <w:p w14:paraId="405999FB" w14:textId="77777777" w:rsidR="006012BC" w:rsidRPr="006012BC" w:rsidRDefault="006012BC" w:rsidP="006012BC">
            <w:pPr>
              <w:pStyle w:val="ListParagraph"/>
              <w:numPr>
                <w:ilvl w:val="0"/>
                <w:numId w:val="1"/>
              </w:numPr>
              <w:rPr>
                <w:i/>
                <w:sz w:val="22"/>
                <w:szCs w:val="22"/>
              </w:rPr>
            </w:pPr>
            <w:r w:rsidRPr="006012BC">
              <w:rPr>
                <w:i/>
                <w:sz w:val="22"/>
                <w:szCs w:val="22"/>
              </w:rPr>
              <w:t>Fail Forward</w:t>
            </w:r>
          </w:p>
          <w:p w14:paraId="74A5E1F1" w14:textId="77777777" w:rsidR="006012BC" w:rsidRPr="006012BC" w:rsidRDefault="006012BC" w:rsidP="006012BC">
            <w:pPr>
              <w:pStyle w:val="ListParagraph"/>
              <w:numPr>
                <w:ilvl w:val="0"/>
                <w:numId w:val="1"/>
              </w:numPr>
              <w:rPr>
                <w:i/>
                <w:sz w:val="22"/>
                <w:szCs w:val="22"/>
              </w:rPr>
            </w:pPr>
            <w:r w:rsidRPr="006012BC">
              <w:rPr>
                <w:i/>
                <w:sz w:val="22"/>
                <w:szCs w:val="22"/>
              </w:rPr>
              <w:t>Dare to Lead</w:t>
            </w:r>
          </w:p>
          <w:p w14:paraId="5C169BAA" w14:textId="77777777" w:rsidR="006012BC" w:rsidRPr="006012BC" w:rsidRDefault="006012BC" w:rsidP="006012BC">
            <w:pPr>
              <w:pStyle w:val="ListParagraph"/>
              <w:numPr>
                <w:ilvl w:val="0"/>
                <w:numId w:val="1"/>
              </w:numPr>
              <w:rPr>
                <w:i/>
                <w:sz w:val="22"/>
                <w:szCs w:val="22"/>
              </w:rPr>
            </w:pPr>
            <w:r w:rsidRPr="006012BC">
              <w:rPr>
                <w:i/>
                <w:sz w:val="22"/>
                <w:szCs w:val="22"/>
              </w:rPr>
              <w:t>Be accepting to change</w:t>
            </w:r>
          </w:p>
          <w:p w14:paraId="291B2935" w14:textId="4DA8B438" w:rsidR="006012BC" w:rsidRPr="006012BC" w:rsidRDefault="006012BC" w:rsidP="006012BC">
            <w:pPr>
              <w:pStyle w:val="ListParagraph"/>
              <w:rPr>
                <w:i/>
                <w:sz w:val="22"/>
                <w:szCs w:val="22"/>
              </w:rPr>
            </w:pPr>
          </w:p>
        </w:tc>
        <w:tc>
          <w:tcPr>
            <w:tcW w:w="1784" w:type="dxa"/>
          </w:tcPr>
          <w:p w14:paraId="1208A4C8" w14:textId="77777777" w:rsidR="004C1B41" w:rsidRPr="006012BC" w:rsidRDefault="004C1B41" w:rsidP="004C1B41">
            <w:pPr>
              <w:jc w:val="center"/>
              <w:rPr>
                <w:sz w:val="22"/>
                <w:szCs w:val="22"/>
              </w:rPr>
            </w:pPr>
          </w:p>
          <w:p w14:paraId="70A64DEB" w14:textId="77777777" w:rsidR="004C1B41" w:rsidRPr="006012BC" w:rsidRDefault="004C1B41" w:rsidP="004C1B41">
            <w:pPr>
              <w:jc w:val="center"/>
              <w:rPr>
                <w:sz w:val="22"/>
                <w:szCs w:val="22"/>
              </w:rPr>
            </w:pPr>
            <w:r w:rsidRPr="006012BC">
              <w:rPr>
                <w:sz w:val="22"/>
                <w:szCs w:val="22"/>
              </w:rPr>
              <w:t>20 total points</w:t>
            </w:r>
          </w:p>
        </w:tc>
        <w:tc>
          <w:tcPr>
            <w:tcW w:w="1528" w:type="dxa"/>
          </w:tcPr>
          <w:p w14:paraId="3708123A" w14:textId="77777777" w:rsidR="004C1B41" w:rsidRPr="006012BC" w:rsidRDefault="004C1B41" w:rsidP="004C1B41">
            <w:pPr>
              <w:rPr>
                <w:sz w:val="22"/>
                <w:szCs w:val="22"/>
              </w:rPr>
            </w:pPr>
          </w:p>
          <w:p w14:paraId="4BB01D9A" w14:textId="77777777" w:rsidR="004C1B41" w:rsidRPr="006012BC" w:rsidRDefault="004C1B41" w:rsidP="004C1B41">
            <w:pPr>
              <w:jc w:val="center"/>
              <w:rPr>
                <w:sz w:val="22"/>
                <w:szCs w:val="22"/>
              </w:rPr>
            </w:pPr>
            <w:r w:rsidRPr="006012BC">
              <w:rPr>
                <w:sz w:val="22"/>
                <w:szCs w:val="22"/>
              </w:rPr>
              <w:t>/20</w:t>
            </w:r>
          </w:p>
        </w:tc>
        <w:tc>
          <w:tcPr>
            <w:tcW w:w="3585" w:type="dxa"/>
          </w:tcPr>
          <w:p w14:paraId="3E6C7151" w14:textId="77777777" w:rsidR="004C1B41" w:rsidRPr="006012BC" w:rsidRDefault="004C1B41" w:rsidP="004C1B41">
            <w:pPr>
              <w:jc w:val="center"/>
              <w:rPr>
                <w:sz w:val="22"/>
                <w:szCs w:val="22"/>
              </w:rPr>
            </w:pPr>
          </w:p>
        </w:tc>
      </w:tr>
      <w:tr w:rsidR="004C1B41" w:rsidRPr="006012BC" w14:paraId="5327D35A" w14:textId="77777777" w:rsidTr="00573EE6">
        <w:trPr>
          <w:trHeight w:val="530"/>
          <w:jc w:val="center"/>
        </w:trPr>
        <w:tc>
          <w:tcPr>
            <w:tcW w:w="4348" w:type="dxa"/>
          </w:tcPr>
          <w:p w14:paraId="4B799A4A" w14:textId="73824604" w:rsidR="004C1B41" w:rsidRPr="006012BC" w:rsidRDefault="004C1B41" w:rsidP="004C1B41">
            <w:pPr>
              <w:rPr>
                <w:sz w:val="22"/>
                <w:szCs w:val="22"/>
              </w:rPr>
            </w:pPr>
            <w:r w:rsidRPr="006012BC">
              <w:rPr>
                <w:sz w:val="22"/>
                <w:szCs w:val="22"/>
              </w:rPr>
              <w:t>Student exhibits the behavior and desire to be in the leadership program</w:t>
            </w:r>
            <w:r w:rsidR="006012BC" w:rsidRPr="006012BC">
              <w:rPr>
                <w:sz w:val="22"/>
                <w:szCs w:val="22"/>
              </w:rPr>
              <w:t xml:space="preserve"> even in distance learning.</w:t>
            </w:r>
          </w:p>
          <w:p w14:paraId="079303AD" w14:textId="6A5EA1FF" w:rsidR="006012BC" w:rsidRPr="006012BC" w:rsidRDefault="006012BC" w:rsidP="004C1B41">
            <w:pPr>
              <w:rPr>
                <w:sz w:val="22"/>
                <w:szCs w:val="22"/>
              </w:rPr>
            </w:pPr>
          </w:p>
        </w:tc>
        <w:tc>
          <w:tcPr>
            <w:tcW w:w="1784" w:type="dxa"/>
          </w:tcPr>
          <w:p w14:paraId="2E00B6BA" w14:textId="77777777" w:rsidR="004C1B41" w:rsidRPr="006012BC" w:rsidRDefault="004C1B41" w:rsidP="004C1B41">
            <w:pPr>
              <w:jc w:val="center"/>
              <w:rPr>
                <w:sz w:val="22"/>
                <w:szCs w:val="22"/>
              </w:rPr>
            </w:pPr>
          </w:p>
          <w:p w14:paraId="6C6EBDDB" w14:textId="5FAB6CA3" w:rsidR="004C1B41" w:rsidRPr="006012BC" w:rsidRDefault="006012BC" w:rsidP="004C1B41">
            <w:pPr>
              <w:jc w:val="center"/>
              <w:rPr>
                <w:sz w:val="22"/>
                <w:szCs w:val="22"/>
              </w:rPr>
            </w:pPr>
            <w:r>
              <w:rPr>
                <w:sz w:val="22"/>
                <w:szCs w:val="22"/>
              </w:rPr>
              <w:t>2</w:t>
            </w:r>
            <w:r w:rsidR="004C1B41" w:rsidRPr="006012BC">
              <w:rPr>
                <w:sz w:val="22"/>
                <w:szCs w:val="22"/>
              </w:rPr>
              <w:t>0 total points</w:t>
            </w:r>
          </w:p>
        </w:tc>
        <w:tc>
          <w:tcPr>
            <w:tcW w:w="1528" w:type="dxa"/>
          </w:tcPr>
          <w:p w14:paraId="6F7674EA" w14:textId="77777777" w:rsidR="004C1B41" w:rsidRPr="006012BC" w:rsidRDefault="004C1B41" w:rsidP="004C1B41">
            <w:pPr>
              <w:jc w:val="center"/>
              <w:rPr>
                <w:sz w:val="22"/>
                <w:szCs w:val="22"/>
              </w:rPr>
            </w:pPr>
          </w:p>
          <w:p w14:paraId="2E7026AD" w14:textId="6BF90698" w:rsidR="004C1B41" w:rsidRPr="006012BC" w:rsidRDefault="004C1B41" w:rsidP="004C1B41">
            <w:pPr>
              <w:jc w:val="center"/>
              <w:rPr>
                <w:sz w:val="22"/>
                <w:szCs w:val="22"/>
              </w:rPr>
            </w:pPr>
            <w:r w:rsidRPr="006012BC">
              <w:rPr>
                <w:sz w:val="22"/>
                <w:szCs w:val="22"/>
              </w:rPr>
              <w:t>/</w:t>
            </w:r>
            <w:r w:rsidR="006012BC">
              <w:rPr>
                <w:sz w:val="22"/>
                <w:szCs w:val="22"/>
              </w:rPr>
              <w:t>2</w:t>
            </w:r>
            <w:r w:rsidRPr="006012BC">
              <w:rPr>
                <w:sz w:val="22"/>
                <w:szCs w:val="22"/>
              </w:rPr>
              <w:t>0</w:t>
            </w:r>
          </w:p>
        </w:tc>
        <w:tc>
          <w:tcPr>
            <w:tcW w:w="3585" w:type="dxa"/>
          </w:tcPr>
          <w:p w14:paraId="1F888375" w14:textId="77777777" w:rsidR="004C1B41" w:rsidRPr="006012BC" w:rsidRDefault="004C1B41" w:rsidP="004C1B41">
            <w:pPr>
              <w:jc w:val="center"/>
              <w:rPr>
                <w:sz w:val="22"/>
                <w:szCs w:val="22"/>
              </w:rPr>
            </w:pPr>
          </w:p>
        </w:tc>
      </w:tr>
      <w:tr w:rsidR="004C1B41" w:rsidRPr="006012BC" w14:paraId="216AA1D1" w14:textId="77777777" w:rsidTr="00573EE6">
        <w:trPr>
          <w:trHeight w:val="702"/>
          <w:jc w:val="center"/>
        </w:trPr>
        <w:tc>
          <w:tcPr>
            <w:tcW w:w="4348" w:type="dxa"/>
          </w:tcPr>
          <w:p w14:paraId="6EC66EF7" w14:textId="77777777" w:rsidR="004C1B41" w:rsidRPr="006012BC" w:rsidRDefault="004C1B41" w:rsidP="004C1B41">
            <w:pPr>
              <w:rPr>
                <w:i/>
                <w:sz w:val="22"/>
                <w:szCs w:val="22"/>
              </w:rPr>
            </w:pPr>
            <w:r w:rsidRPr="006012BC">
              <w:rPr>
                <w:i/>
                <w:sz w:val="22"/>
                <w:szCs w:val="22"/>
              </w:rPr>
              <w:t xml:space="preserve">Student is developing professional development skills as they are taught within the year. Student showcases these skills daily within the classroom and outside of Ripon High School. </w:t>
            </w:r>
          </w:p>
          <w:p w14:paraId="39E41836" w14:textId="1320DCE1" w:rsidR="006012BC" w:rsidRPr="006012BC" w:rsidRDefault="006012BC" w:rsidP="004C1B41">
            <w:pPr>
              <w:rPr>
                <w:i/>
                <w:sz w:val="22"/>
                <w:szCs w:val="22"/>
              </w:rPr>
            </w:pPr>
          </w:p>
        </w:tc>
        <w:tc>
          <w:tcPr>
            <w:tcW w:w="1784" w:type="dxa"/>
          </w:tcPr>
          <w:p w14:paraId="7E819466" w14:textId="77777777" w:rsidR="004C1B41" w:rsidRPr="006012BC" w:rsidRDefault="004C1B41" w:rsidP="004C1B41">
            <w:pPr>
              <w:jc w:val="center"/>
              <w:rPr>
                <w:sz w:val="22"/>
                <w:szCs w:val="22"/>
              </w:rPr>
            </w:pPr>
          </w:p>
          <w:p w14:paraId="4C270384" w14:textId="77777777" w:rsidR="004C1B41" w:rsidRPr="006012BC" w:rsidRDefault="004C1B41" w:rsidP="004C1B41">
            <w:pPr>
              <w:jc w:val="center"/>
              <w:rPr>
                <w:sz w:val="22"/>
                <w:szCs w:val="22"/>
              </w:rPr>
            </w:pPr>
            <w:r w:rsidRPr="006012BC">
              <w:rPr>
                <w:sz w:val="22"/>
                <w:szCs w:val="22"/>
              </w:rPr>
              <w:t>10 total points</w:t>
            </w:r>
          </w:p>
        </w:tc>
        <w:tc>
          <w:tcPr>
            <w:tcW w:w="1528" w:type="dxa"/>
          </w:tcPr>
          <w:p w14:paraId="0FBEBF8A" w14:textId="77777777" w:rsidR="004C1B41" w:rsidRPr="006012BC" w:rsidRDefault="004C1B41" w:rsidP="004C1B41">
            <w:pPr>
              <w:jc w:val="center"/>
              <w:rPr>
                <w:sz w:val="22"/>
                <w:szCs w:val="22"/>
              </w:rPr>
            </w:pPr>
          </w:p>
          <w:p w14:paraId="23C6C9C8" w14:textId="77777777" w:rsidR="004C1B41" w:rsidRPr="006012BC" w:rsidRDefault="004C1B41" w:rsidP="004C1B41">
            <w:pPr>
              <w:jc w:val="center"/>
              <w:rPr>
                <w:sz w:val="22"/>
                <w:szCs w:val="22"/>
              </w:rPr>
            </w:pPr>
            <w:r w:rsidRPr="006012BC">
              <w:rPr>
                <w:sz w:val="22"/>
                <w:szCs w:val="22"/>
              </w:rPr>
              <w:t>/10</w:t>
            </w:r>
          </w:p>
        </w:tc>
        <w:tc>
          <w:tcPr>
            <w:tcW w:w="3585" w:type="dxa"/>
          </w:tcPr>
          <w:p w14:paraId="1C37BD6C" w14:textId="158C1851" w:rsidR="004C1B41" w:rsidRPr="006012BC" w:rsidRDefault="006012BC" w:rsidP="004C1B41">
            <w:pPr>
              <w:jc w:val="center"/>
              <w:rPr>
                <w:sz w:val="22"/>
                <w:szCs w:val="22"/>
              </w:rPr>
            </w:pPr>
            <w:r w:rsidRPr="006012BC">
              <w:rPr>
                <w:sz w:val="22"/>
                <w:szCs w:val="22"/>
              </w:rPr>
              <w:t>**Examples include the journal, student’s digital portfolio/website &amp; book study content.</w:t>
            </w:r>
          </w:p>
        </w:tc>
      </w:tr>
      <w:tr w:rsidR="004C1B41" w:rsidRPr="006012BC" w14:paraId="78DB11A6" w14:textId="77777777" w:rsidTr="00573EE6">
        <w:trPr>
          <w:trHeight w:val="458"/>
          <w:jc w:val="center"/>
        </w:trPr>
        <w:tc>
          <w:tcPr>
            <w:tcW w:w="4348" w:type="dxa"/>
          </w:tcPr>
          <w:p w14:paraId="702CC178" w14:textId="77777777" w:rsidR="004C1B41" w:rsidRPr="006012BC" w:rsidRDefault="004C1B41" w:rsidP="004C1B41">
            <w:pPr>
              <w:rPr>
                <w:sz w:val="22"/>
                <w:szCs w:val="22"/>
              </w:rPr>
            </w:pPr>
            <w:r w:rsidRPr="006012BC">
              <w:rPr>
                <w:sz w:val="22"/>
                <w:szCs w:val="22"/>
              </w:rPr>
              <w:t xml:space="preserve">Student has maintained academic excellence in courses at RHS. Student must maintain a C average grade in all classes or grade on evaluation will drop. If you cannot maintain grades in all classes, with the demands of the leadership program, then this is cause for concern. </w:t>
            </w:r>
          </w:p>
          <w:p w14:paraId="12CE90A4" w14:textId="4D9BE1A8" w:rsidR="006012BC" w:rsidRPr="006012BC" w:rsidRDefault="006012BC" w:rsidP="004C1B41">
            <w:pPr>
              <w:rPr>
                <w:sz w:val="22"/>
                <w:szCs w:val="22"/>
              </w:rPr>
            </w:pPr>
          </w:p>
        </w:tc>
        <w:tc>
          <w:tcPr>
            <w:tcW w:w="1784" w:type="dxa"/>
          </w:tcPr>
          <w:p w14:paraId="198FA285" w14:textId="77777777" w:rsidR="004C1B41" w:rsidRPr="006012BC" w:rsidRDefault="004C1B41" w:rsidP="004C1B41">
            <w:pPr>
              <w:jc w:val="center"/>
              <w:rPr>
                <w:sz w:val="22"/>
                <w:szCs w:val="22"/>
              </w:rPr>
            </w:pPr>
          </w:p>
          <w:p w14:paraId="365A91F9" w14:textId="77777777" w:rsidR="004C1B41" w:rsidRPr="006012BC" w:rsidRDefault="004C1B41" w:rsidP="004C1B41">
            <w:pPr>
              <w:jc w:val="center"/>
              <w:rPr>
                <w:sz w:val="22"/>
                <w:szCs w:val="22"/>
              </w:rPr>
            </w:pPr>
            <w:r w:rsidRPr="006012BC">
              <w:rPr>
                <w:sz w:val="22"/>
                <w:szCs w:val="22"/>
              </w:rPr>
              <w:t>10 total points</w:t>
            </w:r>
          </w:p>
        </w:tc>
        <w:tc>
          <w:tcPr>
            <w:tcW w:w="1528" w:type="dxa"/>
          </w:tcPr>
          <w:p w14:paraId="4B9EC623" w14:textId="77777777" w:rsidR="004C1B41" w:rsidRPr="006012BC" w:rsidRDefault="004C1B41" w:rsidP="004C1B41">
            <w:pPr>
              <w:jc w:val="center"/>
              <w:rPr>
                <w:sz w:val="22"/>
                <w:szCs w:val="22"/>
              </w:rPr>
            </w:pPr>
          </w:p>
          <w:p w14:paraId="25240DE6" w14:textId="77777777" w:rsidR="004C1B41" w:rsidRPr="006012BC" w:rsidRDefault="004C1B41" w:rsidP="004C1B41">
            <w:pPr>
              <w:jc w:val="center"/>
              <w:rPr>
                <w:sz w:val="22"/>
                <w:szCs w:val="22"/>
              </w:rPr>
            </w:pPr>
            <w:r w:rsidRPr="006012BC">
              <w:rPr>
                <w:sz w:val="22"/>
                <w:szCs w:val="22"/>
              </w:rPr>
              <w:t>/10</w:t>
            </w:r>
          </w:p>
        </w:tc>
        <w:tc>
          <w:tcPr>
            <w:tcW w:w="3585" w:type="dxa"/>
          </w:tcPr>
          <w:p w14:paraId="7335FA95" w14:textId="77777777" w:rsidR="004C1B41" w:rsidRPr="006012BC" w:rsidRDefault="004C1B41" w:rsidP="004C1B41">
            <w:pPr>
              <w:jc w:val="center"/>
              <w:rPr>
                <w:sz w:val="22"/>
                <w:szCs w:val="22"/>
              </w:rPr>
            </w:pPr>
          </w:p>
        </w:tc>
      </w:tr>
      <w:tr w:rsidR="004C1B41" w:rsidRPr="006012BC" w14:paraId="78BF44C1" w14:textId="77777777" w:rsidTr="00573EE6">
        <w:trPr>
          <w:trHeight w:val="244"/>
          <w:jc w:val="center"/>
        </w:trPr>
        <w:tc>
          <w:tcPr>
            <w:tcW w:w="4348" w:type="dxa"/>
          </w:tcPr>
          <w:p w14:paraId="07410053" w14:textId="77777777" w:rsidR="004C1B41" w:rsidRPr="006012BC" w:rsidRDefault="004C1B41" w:rsidP="004C1B41">
            <w:pPr>
              <w:rPr>
                <w:sz w:val="22"/>
                <w:szCs w:val="22"/>
              </w:rPr>
            </w:pPr>
          </w:p>
          <w:p w14:paraId="63B61CBC" w14:textId="77777777" w:rsidR="004C1B41" w:rsidRPr="006012BC" w:rsidRDefault="004C1B41" w:rsidP="004C1B41">
            <w:pPr>
              <w:rPr>
                <w:sz w:val="22"/>
                <w:szCs w:val="22"/>
              </w:rPr>
            </w:pPr>
            <w:r w:rsidRPr="006012BC">
              <w:rPr>
                <w:sz w:val="22"/>
                <w:szCs w:val="22"/>
              </w:rPr>
              <w:t xml:space="preserve">Grade: </w:t>
            </w:r>
          </w:p>
        </w:tc>
        <w:tc>
          <w:tcPr>
            <w:tcW w:w="1784" w:type="dxa"/>
          </w:tcPr>
          <w:p w14:paraId="5C79350F" w14:textId="77777777" w:rsidR="004C1B41" w:rsidRPr="006012BC" w:rsidRDefault="004C1B41" w:rsidP="004C1B41">
            <w:pPr>
              <w:jc w:val="center"/>
              <w:rPr>
                <w:sz w:val="22"/>
                <w:szCs w:val="22"/>
              </w:rPr>
            </w:pPr>
          </w:p>
          <w:p w14:paraId="30F55558" w14:textId="35134C3E" w:rsidR="004C1B41" w:rsidRPr="006012BC" w:rsidRDefault="004C1B41" w:rsidP="004C1B41">
            <w:pPr>
              <w:jc w:val="center"/>
              <w:rPr>
                <w:sz w:val="22"/>
                <w:szCs w:val="22"/>
              </w:rPr>
            </w:pPr>
            <w:r w:rsidRPr="006012BC">
              <w:rPr>
                <w:sz w:val="22"/>
                <w:szCs w:val="22"/>
              </w:rPr>
              <w:t>10 total points</w:t>
            </w:r>
          </w:p>
        </w:tc>
        <w:tc>
          <w:tcPr>
            <w:tcW w:w="1528" w:type="dxa"/>
          </w:tcPr>
          <w:p w14:paraId="4ED7E317" w14:textId="77777777" w:rsidR="004C1B41" w:rsidRPr="006012BC" w:rsidRDefault="004C1B41" w:rsidP="004C1B41">
            <w:pPr>
              <w:jc w:val="center"/>
              <w:rPr>
                <w:sz w:val="22"/>
                <w:szCs w:val="22"/>
              </w:rPr>
            </w:pPr>
          </w:p>
          <w:p w14:paraId="4B2FC631" w14:textId="45AA65E1" w:rsidR="004C1B41" w:rsidRPr="006012BC" w:rsidRDefault="004C1B41" w:rsidP="004C1B41">
            <w:pPr>
              <w:jc w:val="center"/>
              <w:rPr>
                <w:sz w:val="22"/>
                <w:szCs w:val="22"/>
              </w:rPr>
            </w:pPr>
            <w:r w:rsidRPr="006012BC">
              <w:rPr>
                <w:sz w:val="22"/>
                <w:szCs w:val="22"/>
              </w:rPr>
              <w:t>/1</w:t>
            </w:r>
            <w:r w:rsidR="006012BC">
              <w:rPr>
                <w:sz w:val="22"/>
                <w:szCs w:val="22"/>
              </w:rPr>
              <w:t>0</w:t>
            </w:r>
            <w:r w:rsidRPr="006012BC">
              <w:rPr>
                <w:sz w:val="22"/>
                <w:szCs w:val="22"/>
              </w:rPr>
              <w:t>0</w:t>
            </w:r>
          </w:p>
        </w:tc>
        <w:tc>
          <w:tcPr>
            <w:tcW w:w="3585" w:type="dxa"/>
          </w:tcPr>
          <w:p w14:paraId="02D321AB" w14:textId="77777777" w:rsidR="004C1B41" w:rsidRPr="006012BC" w:rsidRDefault="004C1B41" w:rsidP="004C1B41">
            <w:pPr>
              <w:jc w:val="center"/>
              <w:rPr>
                <w:sz w:val="22"/>
                <w:szCs w:val="22"/>
              </w:rPr>
            </w:pPr>
          </w:p>
        </w:tc>
      </w:tr>
    </w:tbl>
    <w:p w14:paraId="5CBDA3B0" w14:textId="77777777" w:rsidR="00925079" w:rsidRPr="006012BC" w:rsidRDefault="00925079" w:rsidP="00EA3328">
      <w:pPr>
        <w:pStyle w:val="NoSpacing"/>
      </w:pPr>
    </w:p>
    <w:p w14:paraId="723D865A" w14:textId="77777777" w:rsidR="004A08C9" w:rsidRPr="006012BC" w:rsidRDefault="004A08C9" w:rsidP="00EA3328">
      <w:pPr>
        <w:pStyle w:val="NoSpacing"/>
      </w:pPr>
    </w:p>
    <w:p w14:paraId="2E88915B" w14:textId="77777777" w:rsidR="006012BC" w:rsidRPr="006012BC" w:rsidRDefault="006012BC">
      <w:pPr>
        <w:pStyle w:val="NoSpacing"/>
      </w:pPr>
    </w:p>
    <w:sectPr w:rsidR="006012BC" w:rsidRPr="006012BC" w:rsidSect="00A234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72A8F"/>
    <w:multiLevelType w:val="hybridMultilevel"/>
    <w:tmpl w:val="E63E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328"/>
    <w:rsid w:val="00000863"/>
    <w:rsid w:val="004A08C9"/>
    <w:rsid w:val="004C1B41"/>
    <w:rsid w:val="00573EE6"/>
    <w:rsid w:val="006012BC"/>
    <w:rsid w:val="00925079"/>
    <w:rsid w:val="00A23449"/>
    <w:rsid w:val="00D052E0"/>
    <w:rsid w:val="00EA3328"/>
    <w:rsid w:val="00F81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24C7"/>
  <w15:chartTrackingRefBased/>
  <w15:docId w15:val="{7C06DE1E-492F-4EF3-BBF9-E2EFFAF2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3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08C9"/>
    <w:pPr>
      <w:keepNext/>
      <w:outlineLvl w:val="0"/>
    </w:pPr>
    <w:rPr>
      <w:b/>
      <w:bCs/>
    </w:rPr>
  </w:style>
  <w:style w:type="paragraph" w:styleId="Heading2">
    <w:name w:val="heading 2"/>
    <w:basedOn w:val="Normal"/>
    <w:next w:val="Normal"/>
    <w:link w:val="Heading2Char"/>
    <w:qFormat/>
    <w:rsid w:val="004A08C9"/>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328"/>
    <w:pPr>
      <w:spacing w:after="0" w:line="240" w:lineRule="auto"/>
    </w:pPr>
  </w:style>
  <w:style w:type="character" w:customStyle="1" w:styleId="Heading1Char">
    <w:name w:val="Heading 1 Char"/>
    <w:basedOn w:val="DefaultParagraphFont"/>
    <w:link w:val="Heading1"/>
    <w:rsid w:val="004A08C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A08C9"/>
    <w:rPr>
      <w:rFonts w:ascii="Times New Roman" w:eastAsia="Times New Roman" w:hAnsi="Times New Roman" w:cs="Times New Roman"/>
      <w:b/>
      <w:bCs/>
      <w:sz w:val="20"/>
      <w:szCs w:val="24"/>
    </w:rPr>
  </w:style>
  <w:style w:type="paragraph" w:styleId="Header">
    <w:name w:val="header"/>
    <w:basedOn w:val="Normal"/>
    <w:link w:val="HeaderChar"/>
    <w:rsid w:val="004A08C9"/>
    <w:pPr>
      <w:tabs>
        <w:tab w:val="center" w:pos="4320"/>
        <w:tab w:val="right" w:pos="8640"/>
      </w:tabs>
    </w:pPr>
    <w:rPr>
      <w:szCs w:val="20"/>
    </w:rPr>
  </w:style>
  <w:style w:type="character" w:customStyle="1" w:styleId="HeaderChar">
    <w:name w:val="Header Char"/>
    <w:basedOn w:val="DefaultParagraphFont"/>
    <w:link w:val="Header"/>
    <w:rsid w:val="004A08C9"/>
    <w:rPr>
      <w:rFonts w:ascii="Times New Roman" w:eastAsia="Times New Roman" w:hAnsi="Times New Roman" w:cs="Times New Roman"/>
      <w:sz w:val="24"/>
      <w:szCs w:val="20"/>
    </w:rPr>
  </w:style>
  <w:style w:type="paragraph" w:styleId="ListParagraph">
    <w:name w:val="List Paragraph"/>
    <w:basedOn w:val="Normal"/>
    <w:uiPriority w:val="34"/>
    <w:qFormat/>
    <w:rsid w:val="0060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Mortensen</dc:creator>
  <cp:keywords/>
  <dc:description/>
  <cp:lastModifiedBy>Jill Mortensen</cp:lastModifiedBy>
  <cp:revision>4</cp:revision>
  <dcterms:created xsi:type="dcterms:W3CDTF">2020-09-02T20:27:00Z</dcterms:created>
  <dcterms:modified xsi:type="dcterms:W3CDTF">2020-09-02T20:38:00Z</dcterms:modified>
</cp:coreProperties>
</file>